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E21" w:rsidRPr="001373DB" w:rsidRDefault="001373DB" w:rsidP="00FE0728">
      <w:pPr>
        <w:jc w:val="center"/>
        <w:rPr>
          <w:rFonts w:ascii="Tahoma" w:hAnsi="Tahoma"/>
          <w:sz w:val="22"/>
          <w:szCs w:val="20"/>
        </w:rPr>
      </w:pPr>
      <w:r>
        <w:rPr>
          <w:rFonts w:ascii="Tahoma" w:hAnsi="Tahoma"/>
          <w:sz w:val="20"/>
          <w:szCs w:val="20"/>
        </w:rPr>
        <w:t xml:space="preserve">ΠΑΡΑΡΤΗΜΑ </w:t>
      </w:r>
      <w:r w:rsidRPr="001373DB">
        <w:rPr>
          <w:rFonts w:ascii="Tahoma" w:hAnsi="Tahoma" w:cs="Tahoma"/>
          <w:sz w:val="22"/>
          <w:szCs w:val="20"/>
        </w:rPr>
        <w:t>ⅲ</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071EFD" w:rsidRDefault="0003588B" w:rsidP="00F153E3">
            <w:pPr>
              <w:spacing w:after="80"/>
              <w:jc w:val="center"/>
              <w:outlineLvl w:val="0"/>
              <w:rPr>
                <w:rFonts w:ascii="Tahoma" w:hAnsi="Tahoma" w:cs="Tahoma"/>
                <w:spacing w:val="20"/>
              </w:rPr>
            </w:pP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4E7D14">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4E7D14">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4E7D14">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4E7D14">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4E7D14">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4E7D14">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1373DB" w:rsidRPr="00071EFD" w:rsidTr="00594E7B">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1373DB" w:rsidRPr="0091230C" w:rsidRDefault="001373DB"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1373DB" w:rsidRPr="00071EFD" w:rsidRDefault="001373DB" w:rsidP="00C86DE5">
            <w:pPr>
              <w:ind w:left="397" w:hanging="397"/>
              <w:rPr>
                <w:rFonts w:ascii="Arial" w:hAnsi="Arial" w:cs="Tahoma"/>
                <w:b/>
                <w:sz w:val="18"/>
                <w:szCs w:val="18"/>
              </w:rPr>
            </w:pPr>
            <w:r>
              <w:rPr>
                <w:rFonts w:ascii="Arial" w:hAnsi="Arial" w:cs="Tahoma"/>
                <w:b/>
                <w:sz w:val="18"/>
                <w:szCs w:val="18"/>
              </w:rPr>
              <w:t>Εμπειρία</w:t>
            </w:r>
          </w:p>
          <w:p w:rsidR="001373DB" w:rsidRDefault="001373DB"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p w:rsidR="001373DB" w:rsidRDefault="001373DB" w:rsidP="00C86DE5">
            <w:pPr>
              <w:tabs>
                <w:tab w:val="right" w:pos="3515"/>
              </w:tabs>
              <w:ind w:left="397" w:hanging="397"/>
              <w:rPr>
                <w:rFonts w:ascii="Arial" w:hAnsi="Arial" w:cs="Tahoma"/>
                <w:bCs/>
                <w:sz w:val="15"/>
                <w:szCs w:val="15"/>
              </w:rPr>
            </w:pPr>
          </w:p>
          <w:p w:rsidR="001373DB" w:rsidRPr="00071EFD" w:rsidRDefault="001373DB" w:rsidP="00C86DE5">
            <w:pPr>
              <w:tabs>
                <w:tab w:val="right" w:pos="3515"/>
              </w:tabs>
              <w:ind w:left="397" w:hanging="397"/>
              <w:rPr>
                <w:rFonts w:ascii="Arial" w:hAnsi="Arial" w:cs="Tahoma"/>
                <w:bCs/>
                <w:sz w:val="15"/>
                <w:szCs w:val="15"/>
              </w:rPr>
            </w:pPr>
            <w:r>
              <w:rPr>
                <w:rFonts w:ascii="Arial" w:hAnsi="Arial" w:cs="Tahoma"/>
                <w:bCs/>
                <w:sz w:val="15"/>
                <w:szCs w:val="15"/>
              </w:rPr>
              <w:t xml:space="preserve">          </w:t>
            </w:r>
            <w:r w:rsidRPr="00071EFD">
              <w:rPr>
                <w:rFonts w:ascii="Arial" w:hAnsi="Arial" w:cs="Tahoma"/>
                <w:bCs/>
                <w:sz w:val="15"/>
                <w:szCs w:val="15"/>
              </w:rPr>
              <w:t>[</w:t>
            </w:r>
            <w:proofErr w:type="spellStart"/>
            <w:r>
              <w:rPr>
                <w:rFonts w:ascii="Arial" w:hAnsi="Arial" w:cs="Tahoma"/>
                <w:bCs/>
                <w:sz w:val="15"/>
                <w:szCs w:val="15"/>
              </w:rPr>
              <w:t>αρ.ανατεθεισών</w:t>
            </w:r>
            <w:proofErr w:type="spellEnd"/>
            <w:r>
              <w:rPr>
                <w:rFonts w:ascii="Arial" w:hAnsi="Arial" w:cs="Tahoma"/>
                <w:bCs/>
                <w:sz w:val="15"/>
                <w:szCs w:val="15"/>
              </w:rPr>
              <w:t xml:space="preserve"> αιθουσών ανά μήνα με ανώτατο όριο τις δέκα επτά (17) μονάδες ανά μήνα</w:t>
            </w:r>
            <w:r w:rsidRPr="00071EFD">
              <w:rPr>
                <w:rFonts w:ascii="Arial" w:hAnsi="Arial" w:cs="Tahoma"/>
                <w:bCs/>
                <w:sz w:val="15"/>
                <w:szCs w:val="15"/>
              </w:rPr>
              <w:t>]</w:t>
            </w:r>
          </w:p>
        </w:tc>
        <w:tc>
          <w:tcPr>
            <w:tcW w:w="258" w:type="dxa"/>
            <w:vMerge w:val="restart"/>
            <w:tcBorders>
              <w:top w:val="dotDash" w:sz="4" w:space="0" w:color="auto"/>
              <w:left w:val="nil"/>
              <w:right w:val="single" w:sz="4" w:space="0" w:color="auto"/>
            </w:tcBorders>
            <w:shd w:val="clear" w:color="auto" w:fill="auto"/>
            <w:tcMar>
              <w:top w:w="0" w:type="dxa"/>
              <w:bottom w:w="0" w:type="dxa"/>
              <w:right w:w="170" w:type="dxa"/>
            </w:tcMar>
          </w:tcPr>
          <w:p w:rsidR="001373DB" w:rsidRPr="00071EFD" w:rsidRDefault="001373DB"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1373DB" w:rsidRPr="00071EFD" w:rsidRDefault="001373DB" w:rsidP="001373DB">
            <w:pPr>
              <w:pStyle w:val="a6"/>
            </w:pPr>
            <w:r w:rsidRPr="00071EFD">
              <w:t xml:space="preserve"> </w:t>
            </w:r>
            <w:bookmarkStart w:id="0" w:name="_GoBack"/>
            <w:bookmarkEnd w:id="0"/>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1373DB" w:rsidRPr="00071EFD" w:rsidRDefault="001373DB"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right w:val="nil"/>
            </w:tcBorders>
            <w:shd w:val="clear" w:color="auto" w:fill="auto"/>
            <w:tcMar>
              <w:right w:w="170" w:type="dxa"/>
            </w:tcMar>
          </w:tcPr>
          <w:p w:rsidR="001373DB" w:rsidRPr="00071EFD" w:rsidRDefault="001373DB" w:rsidP="00C86DE5">
            <w:pPr>
              <w:ind w:left="397" w:hanging="397"/>
              <w:rPr>
                <w:rFonts w:ascii="Arial" w:hAnsi="Arial" w:cs="Tahoma"/>
                <w:b/>
                <w:sz w:val="6"/>
                <w:szCs w:val="6"/>
              </w:rPr>
            </w:pPr>
          </w:p>
        </w:tc>
        <w:tc>
          <w:tcPr>
            <w:tcW w:w="339" w:type="dxa"/>
            <w:gridSpan w:val="4"/>
            <w:vMerge w:val="restart"/>
            <w:tcBorders>
              <w:top w:val="dotDash" w:sz="4" w:space="0" w:color="auto"/>
              <w:left w:val="nil"/>
              <w:right w:val="nil"/>
            </w:tcBorders>
            <w:shd w:val="clear" w:color="auto" w:fill="auto"/>
            <w:tcMar>
              <w:top w:w="0" w:type="dxa"/>
              <w:left w:w="0" w:type="dxa"/>
              <w:bottom w:w="0" w:type="dxa"/>
              <w:right w:w="0" w:type="dxa"/>
            </w:tcMar>
          </w:tcPr>
          <w:p w:rsidR="001373DB" w:rsidRPr="00071EFD" w:rsidRDefault="001373DB"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right w:val="nil"/>
            </w:tcBorders>
            <w:shd w:val="clear" w:color="auto" w:fill="auto"/>
            <w:tcMar>
              <w:top w:w="0" w:type="dxa"/>
              <w:bottom w:w="0" w:type="dxa"/>
            </w:tcMar>
          </w:tcPr>
          <w:p w:rsidR="001373DB" w:rsidRPr="00071EFD" w:rsidRDefault="001373DB" w:rsidP="00C86DE5">
            <w:pPr>
              <w:rPr>
                <w:rFonts w:ascii="Arial" w:hAnsi="Arial" w:cs="Tahoma"/>
                <w:b/>
                <w:sz w:val="18"/>
                <w:szCs w:val="18"/>
              </w:rPr>
            </w:pPr>
            <w:r>
              <w:rPr>
                <w:rFonts w:ascii="Arial" w:hAnsi="Arial" w:cs="Tahoma"/>
                <w:b/>
                <w:sz w:val="18"/>
                <w:szCs w:val="18"/>
              </w:rPr>
              <w:t>Ανήλικα τέκνα</w:t>
            </w:r>
          </w:p>
          <w:p w:rsidR="001373DB" w:rsidRPr="00071EFD" w:rsidRDefault="001373DB"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right w:val="single" w:sz="4" w:space="0" w:color="auto"/>
            </w:tcBorders>
            <w:shd w:val="clear" w:color="auto" w:fill="auto"/>
          </w:tcPr>
          <w:p w:rsidR="001373DB" w:rsidRPr="00071EFD" w:rsidRDefault="001373DB"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1373DB" w:rsidRPr="00071EFD" w:rsidRDefault="001373DB"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1373DB" w:rsidRPr="00071EFD" w:rsidRDefault="001373DB"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1373DB" w:rsidRPr="00071EFD" w:rsidRDefault="001373DB" w:rsidP="00C86DE5">
            <w:pPr>
              <w:ind w:left="397" w:hanging="397"/>
              <w:rPr>
                <w:rFonts w:ascii="Arial" w:hAnsi="Arial" w:cs="Tahoma"/>
                <w:b/>
                <w:sz w:val="6"/>
                <w:szCs w:val="6"/>
              </w:rPr>
            </w:pPr>
          </w:p>
        </w:tc>
      </w:tr>
      <w:tr w:rsidR="001373DB" w:rsidRPr="00071EFD" w:rsidTr="00F61BF4">
        <w:trPr>
          <w:trHeight w:val="485"/>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1373DB" w:rsidRPr="00071EFD" w:rsidRDefault="001373DB" w:rsidP="00C86DE5">
            <w:pPr>
              <w:ind w:left="397" w:hanging="397"/>
              <w:jc w:val="both"/>
              <w:rPr>
                <w:rFonts w:ascii="Arial" w:hAnsi="Arial" w:cs="Tahoma"/>
                <w:b/>
                <w:sz w:val="18"/>
                <w:szCs w:val="18"/>
              </w:rPr>
            </w:pPr>
          </w:p>
        </w:tc>
        <w:tc>
          <w:tcPr>
            <w:tcW w:w="3538" w:type="dxa"/>
            <w:gridSpan w:val="2"/>
            <w:vMerge/>
            <w:tcBorders>
              <w:left w:val="nil"/>
              <w:right w:val="nil"/>
            </w:tcBorders>
            <w:shd w:val="clear" w:color="auto" w:fill="auto"/>
            <w:vAlign w:val="center"/>
          </w:tcPr>
          <w:p w:rsidR="001373DB" w:rsidRPr="00071EFD" w:rsidRDefault="001373DB" w:rsidP="00C86DE5">
            <w:pPr>
              <w:ind w:left="397" w:hanging="397"/>
              <w:jc w:val="both"/>
              <w:rPr>
                <w:rFonts w:ascii="Arial" w:hAnsi="Arial" w:cs="Tahoma"/>
                <w:b/>
                <w:sz w:val="18"/>
                <w:szCs w:val="18"/>
              </w:rPr>
            </w:pPr>
          </w:p>
        </w:tc>
        <w:tc>
          <w:tcPr>
            <w:tcW w:w="258" w:type="dxa"/>
            <w:vMerge/>
            <w:tcBorders>
              <w:left w:val="nil"/>
              <w:right w:val="single" w:sz="4" w:space="0" w:color="auto"/>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341" w:type="dxa"/>
            <w:gridSpan w:val="3"/>
            <w:vMerge/>
            <w:tcBorders>
              <w:left w:val="single" w:sz="4" w:space="0" w:color="auto"/>
              <w:right w:val="nil"/>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339" w:type="dxa"/>
            <w:gridSpan w:val="4"/>
            <w:vMerge/>
            <w:tcBorders>
              <w:left w:val="nil"/>
              <w:right w:val="nil"/>
            </w:tcBorders>
            <w:shd w:val="clear" w:color="auto" w:fill="auto"/>
            <w:vAlign w:val="center"/>
          </w:tcPr>
          <w:p w:rsidR="001373DB" w:rsidRPr="00071EFD" w:rsidRDefault="001373DB" w:rsidP="00C86DE5">
            <w:pPr>
              <w:ind w:left="397" w:hanging="397"/>
              <w:jc w:val="both"/>
              <w:rPr>
                <w:rFonts w:ascii="Arial" w:hAnsi="Arial" w:cs="Tahoma"/>
                <w:b/>
                <w:sz w:val="18"/>
                <w:szCs w:val="18"/>
              </w:rPr>
            </w:pPr>
          </w:p>
        </w:tc>
        <w:tc>
          <w:tcPr>
            <w:tcW w:w="3723" w:type="dxa"/>
            <w:gridSpan w:val="3"/>
            <w:vMerge/>
            <w:tcBorders>
              <w:left w:val="nil"/>
              <w:right w:val="nil"/>
            </w:tcBorders>
            <w:shd w:val="clear" w:color="auto" w:fill="auto"/>
            <w:vAlign w:val="center"/>
          </w:tcPr>
          <w:p w:rsidR="001373DB" w:rsidRPr="00071EFD" w:rsidRDefault="001373DB" w:rsidP="00C86DE5">
            <w:pPr>
              <w:ind w:left="397" w:hanging="397"/>
              <w:jc w:val="both"/>
              <w:rPr>
                <w:rFonts w:ascii="Arial" w:hAnsi="Arial" w:cs="Tahoma"/>
                <w:b/>
                <w:sz w:val="18"/>
                <w:szCs w:val="18"/>
              </w:rPr>
            </w:pPr>
          </w:p>
        </w:tc>
        <w:tc>
          <w:tcPr>
            <w:tcW w:w="171" w:type="dxa"/>
            <w:gridSpan w:val="2"/>
            <w:vMerge/>
            <w:tcBorders>
              <w:left w:val="nil"/>
              <w:right w:val="single" w:sz="4" w:space="0" w:color="auto"/>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340" w:type="dxa"/>
            <w:gridSpan w:val="3"/>
            <w:vMerge w:val="restart"/>
            <w:tcBorders>
              <w:top w:val="nil"/>
              <w:left w:val="single" w:sz="4" w:space="0" w:color="auto"/>
              <w:right w:val="single" w:sz="4" w:space="0" w:color="auto"/>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340" w:type="dxa"/>
            <w:gridSpan w:val="3"/>
            <w:vMerge w:val="restart"/>
            <w:tcBorders>
              <w:top w:val="nil"/>
              <w:left w:val="single" w:sz="4" w:space="0" w:color="auto"/>
              <w:right w:val="single" w:sz="4" w:space="0" w:color="auto"/>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422" w:type="dxa"/>
            <w:gridSpan w:val="3"/>
            <w:vMerge w:val="restart"/>
            <w:tcBorders>
              <w:top w:val="nil"/>
              <w:left w:val="single" w:sz="4" w:space="0" w:color="auto"/>
              <w:right w:val="single" w:sz="4" w:space="0" w:color="auto"/>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r>
      <w:tr w:rsidR="001373DB" w:rsidRPr="00071EFD" w:rsidTr="00F61BF4">
        <w:trPr>
          <w:trHeight w:val="620"/>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1373DB" w:rsidRPr="00071EFD" w:rsidRDefault="001373DB"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1373DB" w:rsidRPr="00071EFD" w:rsidRDefault="001373DB"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343" w:type="dxa"/>
            <w:gridSpan w:val="2"/>
            <w:tcBorders>
              <w:left w:val="single" w:sz="4" w:space="0" w:color="auto"/>
              <w:bottom w:val="single" w:sz="4" w:space="0" w:color="auto"/>
              <w:right w:val="nil"/>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341" w:type="dxa"/>
            <w:tcBorders>
              <w:left w:val="single" w:sz="4" w:space="0" w:color="auto"/>
              <w:bottom w:val="single" w:sz="4" w:space="0" w:color="auto"/>
              <w:right w:val="single" w:sz="4" w:space="0" w:color="auto"/>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339" w:type="dxa"/>
            <w:gridSpan w:val="4"/>
            <w:vMerge/>
            <w:tcBorders>
              <w:left w:val="nil"/>
              <w:bottom w:val="nil"/>
              <w:right w:val="nil"/>
            </w:tcBorders>
            <w:shd w:val="clear" w:color="auto" w:fill="auto"/>
            <w:vAlign w:val="center"/>
          </w:tcPr>
          <w:p w:rsidR="001373DB" w:rsidRPr="00071EFD" w:rsidRDefault="001373DB" w:rsidP="00C86DE5">
            <w:pPr>
              <w:ind w:left="397" w:hanging="397"/>
              <w:jc w:val="both"/>
              <w:rPr>
                <w:rFonts w:ascii="Arial" w:hAnsi="Arial" w:cs="Tahoma"/>
                <w:b/>
                <w:sz w:val="18"/>
                <w:szCs w:val="18"/>
              </w:rPr>
            </w:pPr>
          </w:p>
        </w:tc>
        <w:tc>
          <w:tcPr>
            <w:tcW w:w="3723" w:type="dxa"/>
            <w:gridSpan w:val="3"/>
            <w:vMerge/>
            <w:tcBorders>
              <w:left w:val="nil"/>
              <w:bottom w:val="nil"/>
              <w:right w:val="nil"/>
            </w:tcBorders>
            <w:shd w:val="clear" w:color="auto" w:fill="auto"/>
            <w:vAlign w:val="center"/>
          </w:tcPr>
          <w:p w:rsidR="001373DB" w:rsidRPr="00071EFD" w:rsidRDefault="001373DB"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single" w:sz="4" w:space="0" w:color="auto"/>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single" w:sz="4" w:space="0" w:color="auto"/>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c>
          <w:tcPr>
            <w:tcW w:w="422" w:type="dxa"/>
            <w:gridSpan w:val="3"/>
            <w:vMerge/>
            <w:tcBorders>
              <w:left w:val="single" w:sz="4" w:space="0" w:color="auto"/>
              <w:bottom w:val="nil"/>
              <w:right w:val="single" w:sz="4" w:space="0" w:color="auto"/>
            </w:tcBorders>
            <w:shd w:val="clear" w:color="auto" w:fill="auto"/>
            <w:vAlign w:val="center"/>
          </w:tcPr>
          <w:p w:rsidR="001373DB" w:rsidRPr="00071EFD" w:rsidRDefault="001373DB"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4E7D14">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4E7D14">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304" w:rsidRDefault="00110304" w:rsidP="006559C7">
      <w:r>
        <w:separator/>
      </w:r>
    </w:p>
  </w:endnote>
  <w:endnote w:type="continuationSeparator" w:id="0">
    <w:p w:rsidR="00110304" w:rsidRDefault="00110304"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304" w:rsidRDefault="00110304" w:rsidP="006559C7">
      <w:r>
        <w:separator/>
      </w:r>
    </w:p>
  </w:footnote>
  <w:footnote w:type="continuationSeparator" w:id="0">
    <w:p w:rsidR="00110304" w:rsidRDefault="00110304" w:rsidP="0065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21"/>
    <w:rsid w:val="00031C0C"/>
    <w:rsid w:val="0003588B"/>
    <w:rsid w:val="00074A7B"/>
    <w:rsid w:val="000E52BF"/>
    <w:rsid w:val="00110304"/>
    <w:rsid w:val="001133E0"/>
    <w:rsid w:val="001373DB"/>
    <w:rsid w:val="00171CFD"/>
    <w:rsid w:val="001E225C"/>
    <w:rsid w:val="00367A18"/>
    <w:rsid w:val="00381518"/>
    <w:rsid w:val="003A7F2A"/>
    <w:rsid w:val="003B0DAE"/>
    <w:rsid w:val="004257EA"/>
    <w:rsid w:val="00486786"/>
    <w:rsid w:val="004E7D14"/>
    <w:rsid w:val="005B5F74"/>
    <w:rsid w:val="006559C7"/>
    <w:rsid w:val="006B4C33"/>
    <w:rsid w:val="006E3D3D"/>
    <w:rsid w:val="00764282"/>
    <w:rsid w:val="007D31A9"/>
    <w:rsid w:val="007D3DF3"/>
    <w:rsid w:val="00844583"/>
    <w:rsid w:val="008A6422"/>
    <w:rsid w:val="00AF58F0"/>
    <w:rsid w:val="00B11750"/>
    <w:rsid w:val="00B3042C"/>
    <w:rsid w:val="00B71264"/>
    <w:rsid w:val="00BD0219"/>
    <w:rsid w:val="00BD2B30"/>
    <w:rsid w:val="00C81E21"/>
    <w:rsid w:val="00C82174"/>
    <w:rsid w:val="00C86DE5"/>
    <w:rsid w:val="00C95F6A"/>
    <w:rsid w:val="00CE4F21"/>
    <w:rsid w:val="00DD36A6"/>
    <w:rsid w:val="00DD376C"/>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 w:type="paragraph" w:styleId="a6">
    <w:name w:val="No Spacing"/>
    <w:uiPriority w:val="1"/>
    <w:qFormat/>
    <w:rsid w:val="001373DB"/>
    <w:pPr>
      <w:spacing w:after="0"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 w:type="paragraph" w:styleId="a6">
    <w:name w:val="No Spacing"/>
    <w:uiPriority w:val="1"/>
    <w:qFormat/>
    <w:rsid w:val="001373DB"/>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FF0AE-6EC3-4538-B54B-022096CB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834</Words>
  <Characters>4509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Τμήμα Προσωπικού -  Θέση 05</cp:lastModifiedBy>
  <cp:revision>2</cp:revision>
  <cp:lastPrinted>2020-08-05T08:41:00Z</cp:lastPrinted>
  <dcterms:created xsi:type="dcterms:W3CDTF">2020-08-24T10:11:00Z</dcterms:created>
  <dcterms:modified xsi:type="dcterms:W3CDTF">2020-08-24T10:11:00Z</dcterms:modified>
</cp:coreProperties>
</file>